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1701DC" w:rsidRDefault="001C7EF6">
      <w:pPr>
        <w:shd w:val="clear" w:color="auto" w:fill="FFFFFF"/>
        <w:spacing w:after="260"/>
        <w:rPr>
          <w:color w:val="222222"/>
          <w:sz w:val="26"/>
          <w:szCs w:val="26"/>
        </w:rPr>
      </w:pPr>
      <w:bookmarkStart w:id="0" w:name="_GoBack"/>
      <w:bookmarkEnd w:id="0"/>
      <w:r>
        <w:rPr>
          <w:color w:val="222222"/>
          <w:sz w:val="26"/>
          <w:szCs w:val="26"/>
        </w:rPr>
        <w:t>Develop a 5–7-page implementation plan addressing the various factors critical to the successful deployment of the new or upgraded telehealth technology that was the focus of the previous two assessments.</w:t>
      </w:r>
    </w:p>
    <w:p w14:paraId="00000002" w14:textId="77777777" w:rsidR="001701DC" w:rsidRDefault="001C7EF6">
      <w:pPr>
        <w:shd w:val="clear" w:color="auto" w:fill="FFFFFF"/>
        <w:spacing w:after="260"/>
        <w:rPr>
          <w:color w:val="222222"/>
          <w:sz w:val="26"/>
          <w:szCs w:val="26"/>
        </w:rPr>
      </w:pPr>
      <w:r>
        <w:rPr>
          <w:color w:val="222222"/>
          <w:sz w:val="26"/>
          <w:szCs w:val="26"/>
        </w:rPr>
        <w:t>Technology continues to move at an accelerated pace, and the delivery of health care is shifting from office-based environments to the home. For this reason, health care organizations must be at technology's cutting edge in order to remain competitive in t</w:t>
      </w:r>
      <w:r>
        <w:rPr>
          <w:color w:val="222222"/>
          <w:sz w:val="26"/>
          <w:szCs w:val="26"/>
        </w:rPr>
        <w:t>oday's environment. Integrating the daily activities of patients into the health care continuum will improve the quality of care that is provided and enable more holistic care.</w:t>
      </w:r>
    </w:p>
    <w:p w14:paraId="00000003" w14:textId="77777777" w:rsidR="001701DC" w:rsidRDefault="001C7EF6">
      <w:pPr>
        <w:pStyle w:val="Heading4"/>
        <w:keepNext w:val="0"/>
        <w:keepLines w:val="0"/>
        <w:shd w:val="clear" w:color="auto" w:fill="FFFFFF"/>
        <w:spacing w:before="0" w:after="160"/>
        <w:rPr>
          <w:color w:val="222222"/>
          <w:sz w:val="35"/>
          <w:szCs w:val="35"/>
        </w:rPr>
      </w:pPr>
      <w:bookmarkStart w:id="1" w:name="_iroxq8fvsp5j" w:colFirst="0" w:colLast="0"/>
      <w:bookmarkEnd w:id="1"/>
      <w:r>
        <w:rPr>
          <w:color w:val="222222"/>
          <w:sz w:val="35"/>
          <w:szCs w:val="35"/>
        </w:rPr>
        <w:t>Templates</w:t>
      </w:r>
    </w:p>
    <w:p w14:paraId="00000004" w14:textId="77777777" w:rsidR="001701DC" w:rsidRDefault="001C7EF6">
      <w:pPr>
        <w:shd w:val="clear" w:color="auto" w:fill="FFFFFF"/>
        <w:spacing w:after="260"/>
        <w:rPr>
          <w:color w:val="222222"/>
          <w:sz w:val="26"/>
          <w:szCs w:val="26"/>
        </w:rPr>
      </w:pPr>
      <w:r>
        <w:rPr>
          <w:color w:val="222222"/>
          <w:sz w:val="26"/>
          <w:szCs w:val="26"/>
        </w:rPr>
        <w:t>Use this template for your implementation plan.</w:t>
      </w:r>
    </w:p>
    <w:p w14:paraId="00000005" w14:textId="77777777" w:rsidR="001701DC" w:rsidRDefault="001C7EF6">
      <w:pPr>
        <w:numPr>
          <w:ilvl w:val="0"/>
          <w:numId w:val="1"/>
        </w:numPr>
        <w:shd w:val="clear" w:color="auto" w:fill="FFFFFF"/>
        <w:spacing w:before="480" w:after="480"/>
      </w:pPr>
      <w:hyperlink r:id="rId5">
        <w:r>
          <w:rPr>
            <w:color w:val="0F6DA8"/>
            <w:sz w:val="26"/>
            <w:szCs w:val="26"/>
            <w:u w:val="single"/>
          </w:rPr>
          <w:t>APA Style Paper Template [DOCX]</w:t>
        </w:r>
      </w:hyperlink>
      <w:r>
        <w:rPr>
          <w:color w:val="222222"/>
          <w:sz w:val="26"/>
          <w:szCs w:val="26"/>
        </w:rPr>
        <w:t>.</w:t>
      </w:r>
    </w:p>
    <w:p w14:paraId="00000006" w14:textId="77777777" w:rsidR="001701DC" w:rsidRDefault="001C7EF6">
      <w:pPr>
        <w:pStyle w:val="Heading4"/>
        <w:keepNext w:val="0"/>
        <w:keepLines w:val="0"/>
        <w:shd w:val="clear" w:color="auto" w:fill="FFFFFF"/>
        <w:spacing w:before="0" w:after="160"/>
        <w:rPr>
          <w:color w:val="222222"/>
          <w:sz w:val="35"/>
          <w:szCs w:val="35"/>
        </w:rPr>
      </w:pPr>
      <w:bookmarkStart w:id="2" w:name="_ekai2jjze9mc" w:colFirst="0" w:colLast="0"/>
      <w:bookmarkEnd w:id="2"/>
      <w:r>
        <w:rPr>
          <w:color w:val="222222"/>
          <w:sz w:val="35"/>
          <w:szCs w:val="35"/>
        </w:rPr>
        <w:t>Required Resources</w:t>
      </w:r>
    </w:p>
    <w:p w14:paraId="00000007" w14:textId="77777777" w:rsidR="001701DC" w:rsidRDefault="001C7EF6">
      <w:pPr>
        <w:shd w:val="clear" w:color="auto" w:fill="FFFFFF"/>
        <w:spacing w:after="260"/>
        <w:rPr>
          <w:color w:val="222222"/>
          <w:sz w:val="26"/>
          <w:szCs w:val="26"/>
        </w:rPr>
      </w:pPr>
      <w:r>
        <w:rPr>
          <w:color w:val="222222"/>
          <w:sz w:val="26"/>
          <w:szCs w:val="26"/>
        </w:rPr>
        <w:t>The following resources are required to complete the assessment.</w:t>
      </w:r>
    </w:p>
    <w:p w14:paraId="00000008" w14:textId="77777777" w:rsidR="001701DC" w:rsidRDefault="001C7EF6">
      <w:pPr>
        <w:numPr>
          <w:ilvl w:val="0"/>
          <w:numId w:val="3"/>
        </w:numPr>
        <w:shd w:val="clear" w:color="auto" w:fill="FFFFFF"/>
        <w:spacing w:before="480" w:after="480"/>
      </w:pPr>
      <w:hyperlink r:id="rId6">
        <w:r>
          <w:rPr>
            <w:color w:val="0F6DA8"/>
            <w:sz w:val="26"/>
            <w:szCs w:val="26"/>
          </w:rPr>
          <w:t>Vila Health: Preparing to Develop an Implementation Plan</w:t>
        </w:r>
      </w:hyperlink>
      <w:r>
        <w:rPr>
          <w:color w:val="222222"/>
          <w:sz w:val="26"/>
          <w:szCs w:val="26"/>
        </w:rPr>
        <w:t>.</w:t>
      </w:r>
    </w:p>
    <w:p w14:paraId="00000009" w14:textId="77777777" w:rsidR="001701DC" w:rsidRDefault="001C7EF6">
      <w:pPr>
        <w:pStyle w:val="Heading1"/>
        <w:keepNext w:val="0"/>
        <w:keepLines w:val="0"/>
        <w:shd w:val="clear" w:color="auto" w:fill="FFFFFF"/>
        <w:spacing w:before="340" w:after="160" w:line="264" w:lineRule="auto"/>
        <w:rPr>
          <w:sz w:val="62"/>
          <w:szCs w:val="62"/>
        </w:rPr>
      </w:pPr>
      <w:bookmarkStart w:id="3" w:name="_6rhjb9cj8252" w:colFirst="0" w:colLast="0"/>
      <w:bookmarkEnd w:id="3"/>
      <w:r>
        <w:rPr>
          <w:sz w:val="62"/>
          <w:szCs w:val="62"/>
        </w:rPr>
        <w:t>Vila Health: Preparing to Develop an Implementation Plan</w:t>
      </w:r>
    </w:p>
    <w:p w14:paraId="0000000A" w14:textId="77777777" w:rsidR="001701DC" w:rsidRDefault="001C7EF6">
      <w:pPr>
        <w:numPr>
          <w:ilvl w:val="0"/>
          <w:numId w:val="4"/>
        </w:numPr>
        <w:shd w:val="clear" w:color="auto" w:fill="FFFFFF"/>
      </w:pPr>
      <w:hyperlink r:id="rId7" w:anchor="introduction">
        <w:r>
          <w:rPr>
            <w:color w:val="277DA8"/>
            <w:sz w:val="24"/>
            <w:szCs w:val="24"/>
          </w:rPr>
          <w:t>Introduction</w:t>
        </w:r>
      </w:hyperlink>
    </w:p>
    <w:p w14:paraId="0000000B" w14:textId="77777777" w:rsidR="001701DC" w:rsidRDefault="001C7EF6">
      <w:pPr>
        <w:numPr>
          <w:ilvl w:val="0"/>
          <w:numId w:val="4"/>
        </w:numPr>
        <w:shd w:val="clear" w:color="auto" w:fill="FFFFFF"/>
      </w:pPr>
      <w:hyperlink r:id="rId8" w:anchor="scenario1">
        <w:r>
          <w:rPr>
            <w:color w:val="277DA8"/>
            <w:sz w:val="24"/>
            <w:szCs w:val="24"/>
          </w:rPr>
          <w:t>St. Anthony Medical Center Meeting Room</w:t>
        </w:r>
      </w:hyperlink>
    </w:p>
    <w:p w14:paraId="0000000C" w14:textId="77777777" w:rsidR="001701DC" w:rsidRDefault="001C7EF6">
      <w:pPr>
        <w:numPr>
          <w:ilvl w:val="0"/>
          <w:numId w:val="4"/>
        </w:numPr>
        <w:shd w:val="clear" w:color="auto" w:fill="FFFFFF"/>
      </w:pPr>
      <w:hyperlink r:id="rId9" w:anchor="conclusion">
        <w:r>
          <w:rPr>
            <w:color w:val="277DA8"/>
            <w:sz w:val="24"/>
            <w:szCs w:val="24"/>
          </w:rPr>
          <w:t>Conclusion</w:t>
        </w:r>
      </w:hyperlink>
    </w:p>
    <w:p w14:paraId="0000000D" w14:textId="77777777" w:rsidR="001701DC" w:rsidRDefault="001C7EF6">
      <w:pPr>
        <w:numPr>
          <w:ilvl w:val="0"/>
          <w:numId w:val="4"/>
        </w:numPr>
        <w:shd w:val="clear" w:color="auto" w:fill="FFFFFF"/>
        <w:spacing w:after="160"/>
      </w:pPr>
      <w:hyperlink r:id="rId10" w:anchor="credits">
        <w:r>
          <w:rPr>
            <w:color w:val="277DA8"/>
            <w:sz w:val="24"/>
            <w:szCs w:val="24"/>
          </w:rPr>
          <w:t>Credits</w:t>
        </w:r>
      </w:hyperlink>
    </w:p>
    <w:p w14:paraId="0000000E" w14:textId="77777777" w:rsidR="001701DC" w:rsidRDefault="001C7EF6">
      <w:r>
        <w:pict w14:anchorId="57A00D8F">
          <v:rect id="_x0000_i1025" style="width:0;height:1.5pt" o:hralign="center" o:hrstd="t" o:hr="t" fillcolor="#a0a0a0" stroked="f"/>
        </w:pict>
      </w:r>
    </w:p>
    <w:p w14:paraId="0000000F" w14:textId="77777777" w:rsidR="001701DC" w:rsidRDefault="001C7EF6">
      <w:pPr>
        <w:pStyle w:val="Heading1"/>
        <w:keepNext w:val="0"/>
        <w:keepLines w:val="0"/>
        <w:spacing w:before="340" w:after="160" w:line="264" w:lineRule="auto"/>
        <w:rPr>
          <w:sz w:val="62"/>
          <w:szCs w:val="62"/>
          <w:highlight w:val="white"/>
        </w:rPr>
      </w:pPr>
      <w:bookmarkStart w:id="4" w:name="_wki5ozvro0k0" w:colFirst="0" w:colLast="0"/>
      <w:bookmarkEnd w:id="4"/>
      <w:r>
        <w:rPr>
          <w:sz w:val="62"/>
          <w:szCs w:val="62"/>
          <w:highlight w:val="white"/>
        </w:rPr>
        <w:t>Introduction</w:t>
      </w:r>
    </w:p>
    <w:p w14:paraId="00000010" w14:textId="77777777" w:rsidR="001701DC" w:rsidRDefault="001C7EF6">
      <w:pPr>
        <w:spacing w:after="340" w:line="335" w:lineRule="auto"/>
        <w:rPr>
          <w:sz w:val="36"/>
          <w:szCs w:val="36"/>
          <w:highlight w:val="white"/>
        </w:rPr>
      </w:pPr>
      <w:r>
        <w:rPr>
          <w:sz w:val="36"/>
          <w:szCs w:val="36"/>
          <w:highlight w:val="white"/>
        </w:rPr>
        <w:t xml:space="preserve">Work continues for the team at St. Anthony Medical Center in Minneapolis in charge of implementing a pilot </w:t>
      </w:r>
      <w:r>
        <w:rPr>
          <w:sz w:val="36"/>
          <w:szCs w:val="36"/>
          <w:highlight w:val="white"/>
        </w:rPr>
        <w:lastRenderedPageBreak/>
        <w:t>telehealth program in rural Slayton, Minnesota. This program will allow students to interact with mental health counselors at St. Anthony Medical Cen</w:t>
      </w:r>
      <w:r>
        <w:rPr>
          <w:sz w:val="36"/>
          <w:szCs w:val="36"/>
          <w:highlight w:val="white"/>
        </w:rPr>
        <w:t>ter during the school day.</w:t>
      </w:r>
    </w:p>
    <w:p w14:paraId="00000011" w14:textId="77777777" w:rsidR="001701DC" w:rsidRDefault="001C7EF6">
      <w:pPr>
        <w:spacing w:after="160"/>
        <w:rPr>
          <w:sz w:val="24"/>
          <w:szCs w:val="24"/>
          <w:highlight w:val="white"/>
        </w:rPr>
      </w:pPr>
      <w:r>
        <w:rPr>
          <w:sz w:val="24"/>
          <w:szCs w:val="24"/>
          <w:highlight w:val="white"/>
        </w:rPr>
        <w:t>With key stakeholders on board, there are quite a few things for the team to consider.</w:t>
      </w:r>
    </w:p>
    <w:p w14:paraId="00000012" w14:textId="77777777" w:rsidR="001701DC" w:rsidRDefault="001C7EF6">
      <w:r>
        <w:pict w14:anchorId="37870DF1">
          <v:rect id="_x0000_i1026" style="width:0;height:1.5pt" o:hralign="center" o:hrstd="t" o:hr="t" fillcolor="#a0a0a0" stroked="f"/>
        </w:pict>
      </w:r>
    </w:p>
    <w:p w14:paraId="00000013" w14:textId="77777777" w:rsidR="001701DC" w:rsidRDefault="001C7EF6">
      <w:pPr>
        <w:pStyle w:val="Heading1"/>
        <w:keepNext w:val="0"/>
        <w:keepLines w:val="0"/>
        <w:spacing w:before="340" w:after="160" w:line="264" w:lineRule="auto"/>
        <w:rPr>
          <w:sz w:val="62"/>
          <w:szCs w:val="62"/>
          <w:highlight w:val="white"/>
        </w:rPr>
      </w:pPr>
      <w:bookmarkStart w:id="5" w:name="_t3iau9ggkhwc" w:colFirst="0" w:colLast="0"/>
      <w:bookmarkEnd w:id="5"/>
      <w:r>
        <w:rPr>
          <w:sz w:val="62"/>
          <w:szCs w:val="62"/>
          <w:highlight w:val="white"/>
        </w:rPr>
        <w:t>Interviews</w:t>
      </w:r>
    </w:p>
    <w:p w14:paraId="00000014" w14:textId="77777777" w:rsidR="001701DC" w:rsidRDefault="001C7EF6">
      <w:pPr>
        <w:rPr>
          <w:sz w:val="24"/>
          <w:szCs w:val="24"/>
          <w:highlight w:val="white"/>
        </w:rPr>
      </w:pPr>
      <w:r>
        <w:pict w14:anchorId="2C407739">
          <v:rect id="_x0000_i1027" style="width:0;height:1.5pt" o:hralign="center" o:hrstd="t" o:hr="t" fillcolor="#a0a0a0" stroked="f"/>
        </w:pict>
      </w:r>
    </w:p>
    <w:p w14:paraId="00000015" w14:textId="77777777" w:rsidR="001701DC" w:rsidRDefault="001C7EF6">
      <w:pPr>
        <w:spacing w:after="160"/>
        <w:rPr>
          <w:sz w:val="24"/>
          <w:szCs w:val="24"/>
          <w:highlight w:val="white"/>
        </w:rPr>
      </w:pPr>
      <w:r>
        <w:rPr>
          <w:sz w:val="24"/>
          <w:szCs w:val="24"/>
          <w:highlight w:val="white"/>
        </w:rPr>
        <w:t>St. Anthony Medical Center Meeting Room</w:t>
      </w:r>
    </w:p>
    <w:p w14:paraId="00000016" w14:textId="77777777" w:rsidR="001701DC" w:rsidRDefault="001C7EF6">
      <w:pPr>
        <w:pStyle w:val="Heading2"/>
        <w:keepNext w:val="0"/>
        <w:keepLines w:val="0"/>
        <w:spacing w:before="340" w:after="160" w:line="264" w:lineRule="auto"/>
        <w:rPr>
          <w:sz w:val="51"/>
          <w:szCs w:val="51"/>
          <w:highlight w:val="white"/>
        </w:rPr>
      </w:pPr>
      <w:bookmarkStart w:id="6" w:name="_a9br68vm47bg" w:colFirst="0" w:colLast="0"/>
      <w:bookmarkEnd w:id="6"/>
      <w:r>
        <w:rPr>
          <w:sz w:val="51"/>
          <w:szCs w:val="51"/>
          <w:highlight w:val="white"/>
        </w:rPr>
        <w:t>Ana Nguyen</w:t>
      </w:r>
    </w:p>
    <w:p w14:paraId="00000017" w14:textId="77777777" w:rsidR="001701DC" w:rsidRDefault="001C7EF6">
      <w:pPr>
        <w:pStyle w:val="Heading3"/>
        <w:keepNext w:val="0"/>
        <w:keepLines w:val="0"/>
        <w:spacing w:before="340" w:after="160" w:line="264" w:lineRule="auto"/>
        <w:rPr>
          <w:color w:val="000000"/>
          <w:sz w:val="42"/>
          <w:szCs w:val="42"/>
          <w:highlight w:val="white"/>
        </w:rPr>
      </w:pPr>
      <w:bookmarkStart w:id="7" w:name="_mzfnhtkfn404" w:colFirst="0" w:colLast="0"/>
      <w:bookmarkEnd w:id="7"/>
      <w:r>
        <w:rPr>
          <w:color w:val="000000"/>
          <w:sz w:val="42"/>
          <w:szCs w:val="42"/>
          <w:highlight w:val="white"/>
        </w:rPr>
        <w:t>Behavioral Health Nurse Manager – St. Anthony Medical Center</w:t>
      </w:r>
    </w:p>
    <w:p w14:paraId="00000018" w14:textId="77777777" w:rsidR="001701DC" w:rsidRDefault="001C7EF6">
      <w:pPr>
        <w:spacing w:after="160"/>
        <w:rPr>
          <w:sz w:val="24"/>
          <w:szCs w:val="24"/>
          <w:highlight w:val="white"/>
        </w:rPr>
      </w:pPr>
      <w:r>
        <w:rPr>
          <w:sz w:val="24"/>
          <w:szCs w:val="24"/>
          <w:highlight w:val="white"/>
        </w:rPr>
        <w:t>Before we get s</w:t>
      </w:r>
      <w:r>
        <w:rPr>
          <w:sz w:val="24"/>
          <w:szCs w:val="24"/>
          <w:highlight w:val="white"/>
        </w:rPr>
        <w:t xml:space="preserve">tarted, I just want to share with the group how excited people in Murray County are about this program. There is so much enthusiasm and support. We even had an opportunity to speak with some of the students in their system and they were very interested in </w:t>
      </w:r>
      <w:r>
        <w:rPr>
          <w:sz w:val="24"/>
          <w:szCs w:val="24"/>
          <w:highlight w:val="white"/>
        </w:rPr>
        <w:t>what we’re doing. They had some great ideas – not all of which can be implemented in the pilot, but which are worth exploring for future incarnations of this program. For now though, Tara and I are focusing on drawing up an implementation plan for the pilo</w:t>
      </w:r>
      <w:r>
        <w:rPr>
          <w:sz w:val="24"/>
          <w:szCs w:val="24"/>
          <w:highlight w:val="white"/>
        </w:rPr>
        <w:t>t.</w:t>
      </w:r>
    </w:p>
    <w:p w14:paraId="00000019" w14:textId="77777777" w:rsidR="001701DC" w:rsidRDefault="001C7EF6">
      <w:pPr>
        <w:pStyle w:val="Heading2"/>
        <w:keepNext w:val="0"/>
        <w:keepLines w:val="0"/>
        <w:spacing w:before="340" w:after="160" w:line="264" w:lineRule="auto"/>
        <w:rPr>
          <w:sz w:val="51"/>
          <w:szCs w:val="51"/>
          <w:highlight w:val="white"/>
        </w:rPr>
      </w:pPr>
      <w:bookmarkStart w:id="8" w:name="_999v4arponno" w:colFirst="0" w:colLast="0"/>
      <w:bookmarkEnd w:id="8"/>
      <w:r>
        <w:rPr>
          <w:sz w:val="51"/>
          <w:szCs w:val="51"/>
          <w:highlight w:val="white"/>
        </w:rPr>
        <w:t>Frederick Mora</w:t>
      </w:r>
    </w:p>
    <w:p w14:paraId="0000001A" w14:textId="77777777" w:rsidR="001701DC" w:rsidRDefault="001C7EF6">
      <w:pPr>
        <w:pStyle w:val="Heading3"/>
        <w:keepNext w:val="0"/>
        <w:keepLines w:val="0"/>
        <w:spacing w:before="340" w:after="160" w:line="264" w:lineRule="auto"/>
        <w:rPr>
          <w:color w:val="000000"/>
          <w:sz w:val="42"/>
          <w:szCs w:val="42"/>
          <w:highlight w:val="white"/>
        </w:rPr>
      </w:pPr>
      <w:bookmarkStart w:id="9" w:name="_12ygxokim0eg" w:colFirst="0" w:colLast="0"/>
      <w:bookmarkEnd w:id="9"/>
      <w:r>
        <w:rPr>
          <w:color w:val="000000"/>
          <w:sz w:val="42"/>
          <w:szCs w:val="42"/>
          <w:highlight w:val="white"/>
        </w:rPr>
        <w:t>Director of Quality Management – Vila Health Group</w:t>
      </w:r>
    </w:p>
    <w:p w14:paraId="0000001B" w14:textId="77777777" w:rsidR="001701DC" w:rsidRDefault="001C7EF6">
      <w:pPr>
        <w:spacing w:after="160"/>
        <w:rPr>
          <w:sz w:val="24"/>
          <w:szCs w:val="24"/>
          <w:highlight w:val="white"/>
        </w:rPr>
      </w:pPr>
      <w:r>
        <w:rPr>
          <w:sz w:val="24"/>
          <w:szCs w:val="24"/>
          <w:highlight w:val="white"/>
        </w:rPr>
        <w:t xml:space="preserve">Good. I know we’ve talked about how the technology will integrate with our existing telehealth infrastructure. Be sure to address that thoroughly in the implementation </w:t>
      </w:r>
      <w:r>
        <w:rPr>
          <w:sz w:val="24"/>
          <w:szCs w:val="24"/>
          <w:highlight w:val="white"/>
        </w:rPr>
        <w:lastRenderedPageBreak/>
        <w:t>plan. We need to be</w:t>
      </w:r>
      <w:r>
        <w:rPr>
          <w:sz w:val="24"/>
          <w:szCs w:val="24"/>
          <w:highlight w:val="white"/>
        </w:rPr>
        <w:t xml:space="preserve"> very clear about what changes, if any, will be required and what the plan is for making said changes.</w:t>
      </w:r>
    </w:p>
    <w:p w14:paraId="0000001C" w14:textId="77777777" w:rsidR="001701DC" w:rsidRDefault="001C7EF6">
      <w:pPr>
        <w:spacing w:after="160"/>
        <w:rPr>
          <w:sz w:val="24"/>
          <w:szCs w:val="24"/>
          <w:highlight w:val="white"/>
        </w:rPr>
      </w:pPr>
      <w:r>
        <w:rPr>
          <w:sz w:val="24"/>
          <w:szCs w:val="24"/>
          <w:highlight w:val="white"/>
        </w:rPr>
        <w:t>I also find it very helpful when the implementation plan spells out the key implantation tasks and names the point person for each task. It makes it a lo</w:t>
      </w:r>
      <w:r>
        <w:rPr>
          <w:sz w:val="24"/>
          <w:szCs w:val="24"/>
          <w:highlight w:val="white"/>
        </w:rPr>
        <w:t>t easier to determine who to speak to when questions arise.</w:t>
      </w:r>
    </w:p>
    <w:p w14:paraId="0000001D" w14:textId="77777777" w:rsidR="001701DC" w:rsidRDefault="001C7EF6">
      <w:pPr>
        <w:pStyle w:val="Heading2"/>
        <w:keepNext w:val="0"/>
        <w:keepLines w:val="0"/>
        <w:spacing w:before="340" w:after="160" w:line="264" w:lineRule="auto"/>
        <w:rPr>
          <w:sz w:val="51"/>
          <w:szCs w:val="51"/>
          <w:highlight w:val="white"/>
        </w:rPr>
      </w:pPr>
      <w:bookmarkStart w:id="10" w:name="_jkmil5zenwji" w:colFirst="0" w:colLast="0"/>
      <w:bookmarkEnd w:id="10"/>
      <w:r>
        <w:rPr>
          <w:sz w:val="51"/>
          <w:szCs w:val="51"/>
          <w:highlight w:val="white"/>
        </w:rPr>
        <w:t>Christopher Hewitt</w:t>
      </w:r>
    </w:p>
    <w:p w14:paraId="0000001E" w14:textId="77777777" w:rsidR="001701DC" w:rsidRDefault="001C7EF6">
      <w:pPr>
        <w:pStyle w:val="Heading3"/>
        <w:keepNext w:val="0"/>
        <w:keepLines w:val="0"/>
        <w:spacing w:before="340" w:after="160" w:line="264" w:lineRule="auto"/>
        <w:rPr>
          <w:color w:val="000000"/>
          <w:sz w:val="42"/>
          <w:szCs w:val="42"/>
          <w:highlight w:val="white"/>
        </w:rPr>
      </w:pPr>
      <w:bookmarkStart w:id="11" w:name="_i383zi2b5wt" w:colFirst="0" w:colLast="0"/>
      <w:bookmarkEnd w:id="11"/>
      <w:r>
        <w:rPr>
          <w:color w:val="000000"/>
          <w:sz w:val="42"/>
          <w:szCs w:val="42"/>
          <w:highlight w:val="white"/>
        </w:rPr>
        <w:t>Vice President of Medical Support Services</w:t>
      </w:r>
    </w:p>
    <w:p w14:paraId="0000001F" w14:textId="77777777" w:rsidR="001701DC" w:rsidRDefault="001C7EF6">
      <w:pPr>
        <w:spacing w:after="160"/>
        <w:rPr>
          <w:sz w:val="24"/>
          <w:szCs w:val="24"/>
          <w:highlight w:val="white"/>
        </w:rPr>
      </w:pPr>
      <w:r>
        <w:rPr>
          <w:sz w:val="24"/>
          <w:szCs w:val="24"/>
          <w:highlight w:val="white"/>
        </w:rPr>
        <w:t>Another consideration when you’re putting the implementation plan together is to address change management. What approach is being tak</w:t>
      </w:r>
      <w:r>
        <w:rPr>
          <w:sz w:val="24"/>
          <w:szCs w:val="24"/>
          <w:highlight w:val="white"/>
        </w:rPr>
        <w:t>en and how will it affect users. What training are we talking about? That will need to be a significant section of the plan, I think.</w:t>
      </w:r>
    </w:p>
    <w:p w14:paraId="00000020" w14:textId="77777777" w:rsidR="001701DC" w:rsidRDefault="001C7EF6">
      <w:pPr>
        <w:pStyle w:val="Heading2"/>
        <w:keepNext w:val="0"/>
        <w:keepLines w:val="0"/>
        <w:spacing w:before="340" w:after="160" w:line="264" w:lineRule="auto"/>
        <w:rPr>
          <w:sz w:val="51"/>
          <w:szCs w:val="51"/>
          <w:highlight w:val="white"/>
        </w:rPr>
      </w:pPr>
      <w:bookmarkStart w:id="12" w:name="_ylrnpi7crwyo" w:colFirst="0" w:colLast="0"/>
      <w:bookmarkEnd w:id="12"/>
      <w:r>
        <w:rPr>
          <w:sz w:val="51"/>
          <w:szCs w:val="51"/>
          <w:highlight w:val="white"/>
        </w:rPr>
        <w:t>Tara Jennings</w:t>
      </w:r>
    </w:p>
    <w:p w14:paraId="00000021" w14:textId="77777777" w:rsidR="001701DC" w:rsidRDefault="001C7EF6">
      <w:pPr>
        <w:pStyle w:val="Heading3"/>
        <w:keepNext w:val="0"/>
        <w:keepLines w:val="0"/>
        <w:spacing w:before="340" w:after="160" w:line="264" w:lineRule="auto"/>
        <w:rPr>
          <w:color w:val="000000"/>
          <w:sz w:val="42"/>
          <w:szCs w:val="42"/>
          <w:highlight w:val="white"/>
        </w:rPr>
      </w:pPr>
      <w:bookmarkStart w:id="13" w:name="_cxstgv9wv2f3" w:colFirst="0" w:colLast="0"/>
      <w:bookmarkEnd w:id="13"/>
      <w:r>
        <w:rPr>
          <w:color w:val="000000"/>
          <w:sz w:val="42"/>
          <w:szCs w:val="42"/>
          <w:highlight w:val="white"/>
        </w:rPr>
        <w:t>Director of Nursing Informatics – St. Anthony Medical Center</w:t>
      </w:r>
    </w:p>
    <w:p w14:paraId="00000022" w14:textId="77777777" w:rsidR="001701DC" w:rsidRDefault="001C7EF6">
      <w:pPr>
        <w:spacing w:after="160"/>
        <w:rPr>
          <w:sz w:val="24"/>
          <w:szCs w:val="24"/>
          <w:highlight w:val="white"/>
        </w:rPr>
      </w:pPr>
      <w:r>
        <w:rPr>
          <w:sz w:val="24"/>
          <w:szCs w:val="24"/>
          <w:highlight w:val="white"/>
        </w:rPr>
        <w:t xml:space="preserve">This is great. Ana and I identified several of </w:t>
      </w:r>
      <w:r>
        <w:rPr>
          <w:sz w:val="24"/>
          <w:szCs w:val="24"/>
          <w:highlight w:val="white"/>
        </w:rPr>
        <w:t>these points as things to address in the implementation plan, but not all of them. With training, we’d been talking about training needs from the school perspective, but neither of us factored in training for SAMC personnel. If nothing else, the tech suppo</w:t>
      </w:r>
      <w:r>
        <w:rPr>
          <w:sz w:val="24"/>
          <w:szCs w:val="24"/>
          <w:highlight w:val="white"/>
        </w:rPr>
        <w:t>rt staff will be involved, but I know they aren’t the only department impacted by this project. I’m making a note to make sure we really think that section through.</w:t>
      </w:r>
    </w:p>
    <w:p w14:paraId="00000023" w14:textId="77777777" w:rsidR="001701DC" w:rsidRDefault="001C7EF6">
      <w:pPr>
        <w:pStyle w:val="Heading2"/>
        <w:keepNext w:val="0"/>
        <w:keepLines w:val="0"/>
        <w:spacing w:before="340" w:after="160" w:line="264" w:lineRule="auto"/>
        <w:rPr>
          <w:sz w:val="51"/>
          <w:szCs w:val="51"/>
          <w:highlight w:val="white"/>
        </w:rPr>
      </w:pPr>
      <w:bookmarkStart w:id="14" w:name="_j1jmst6j0ysv" w:colFirst="0" w:colLast="0"/>
      <w:bookmarkEnd w:id="14"/>
      <w:r>
        <w:rPr>
          <w:sz w:val="51"/>
          <w:szCs w:val="51"/>
          <w:highlight w:val="white"/>
        </w:rPr>
        <w:t>Blake Carter</w:t>
      </w:r>
    </w:p>
    <w:p w14:paraId="00000024" w14:textId="77777777" w:rsidR="001701DC" w:rsidRDefault="001C7EF6">
      <w:pPr>
        <w:pStyle w:val="Heading3"/>
        <w:keepNext w:val="0"/>
        <w:keepLines w:val="0"/>
        <w:spacing w:before="340" w:after="160" w:line="264" w:lineRule="auto"/>
        <w:rPr>
          <w:color w:val="000000"/>
          <w:sz w:val="42"/>
          <w:szCs w:val="42"/>
          <w:highlight w:val="white"/>
        </w:rPr>
      </w:pPr>
      <w:bookmarkStart w:id="15" w:name="_frv5uxctzg0e" w:colFirst="0" w:colLast="0"/>
      <w:bookmarkEnd w:id="15"/>
      <w:r>
        <w:rPr>
          <w:color w:val="000000"/>
          <w:sz w:val="42"/>
          <w:szCs w:val="42"/>
          <w:highlight w:val="white"/>
        </w:rPr>
        <w:t>Director of Information Technology – Vila Health Group</w:t>
      </w:r>
    </w:p>
    <w:p w14:paraId="00000025" w14:textId="77777777" w:rsidR="001701DC" w:rsidRDefault="001C7EF6">
      <w:pPr>
        <w:spacing w:after="160"/>
        <w:rPr>
          <w:sz w:val="24"/>
          <w:szCs w:val="24"/>
          <w:highlight w:val="white"/>
        </w:rPr>
      </w:pPr>
      <w:r>
        <w:rPr>
          <w:sz w:val="24"/>
          <w:szCs w:val="24"/>
          <w:highlight w:val="white"/>
        </w:rPr>
        <w:t>Among other things, you</w:t>
      </w:r>
      <w:r>
        <w:rPr>
          <w:sz w:val="24"/>
          <w:szCs w:val="24"/>
          <w:highlight w:val="white"/>
        </w:rPr>
        <w:t xml:space="preserve"> will have to develop an implementation schedule, assign tasks and responsibilities for deploying the technology, and develop a post-deployment telehealth technology evaluation and strategy. To help you succeed at the complex set of tasks, talk to some of </w:t>
      </w:r>
      <w:r>
        <w:rPr>
          <w:sz w:val="24"/>
          <w:szCs w:val="24"/>
          <w:highlight w:val="white"/>
        </w:rPr>
        <w:t>your colleagues and get their thoughts on how to proceed.</w:t>
      </w:r>
    </w:p>
    <w:p w14:paraId="00000026" w14:textId="77777777" w:rsidR="001701DC" w:rsidRDefault="001C7EF6">
      <w:pPr>
        <w:pStyle w:val="Heading2"/>
        <w:keepNext w:val="0"/>
        <w:keepLines w:val="0"/>
        <w:spacing w:before="340" w:after="160" w:line="264" w:lineRule="auto"/>
        <w:rPr>
          <w:sz w:val="51"/>
          <w:szCs w:val="51"/>
          <w:highlight w:val="white"/>
        </w:rPr>
      </w:pPr>
      <w:bookmarkStart w:id="16" w:name="_o7bscd6u9ixa" w:colFirst="0" w:colLast="0"/>
      <w:bookmarkEnd w:id="16"/>
      <w:r>
        <w:rPr>
          <w:sz w:val="51"/>
          <w:szCs w:val="51"/>
          <w:highlight w:val="white"/>
        </w:rPr>
        <w:lastRenderedPageBreak/>
        <w:t>Troy Holland</w:t>
      </w:r>
    </w:p>
    <w:p w14:paraId="00000027" w14:textId="77777777" w:rsidR="001701DC" w:rsidRDefault="001C7EF6">
      <w:pPr>
        <w:pStyle w:val="Heading3"/>
        <w:keepNext w:val="0"/>
        <w:keepLines w:val="0"/>
        <w:spacing w:before="340" w:after="160" w:line="264" w:lineRule="auto"/>
        <w:rPr>
          <w:color w:val="000000"/>
          <w:sz w:val="42"/>
          <w:szCs w:val="42"/>
          <w:highlight w:val="white"/>
        </w:rPr>
      </w:pPr>
      <w:bookmarkStart w:id="17" w:name="_2bwmr5t2qr0e" w:colFirst="0" w:colLast="0"/>
      <w:bookmarkEnd w:id="17"/>
      <w:r>
        <w:rPr>
          <w:color w:val="000000"/>
          <w:sz w:val="42"/>
          <w:szCs w:val="42"/>
          <w:highlight w:val="white"/>
        </w:rPr>
        <w:t>Director of Patient Services – St. Anthony Medical Center</w:t>
      </w:r>
    </w:p>
    <w:p w14:paraId="00000028" w14:textId="77777777" w:rsidR="001701DC" w:rsidRDefault="001C7EF6">
      <w:pPr>
        <w:spacing w:after="160"/>
        <w:rPr>
          <w:sz w:val="24"/>
          <w:szCs w:val="24"/>
          <w:highlight w:val="white"/>
        </w:rPr>
      </w:pPr>
      <w:r>
        <w:rPr>
          <w:sz w:val="24"/>
          <w:szCs w:val="24"/>
          <w:highlight w:val="white"/>
        </w:rPr>
        <w:t xml:space="preserve">Speaking to the change management issues, be sure you articulate the communication strategy. There are a lot of people collaborating on this project – parents, school officials, the students who are basically our patients. We need to anticipate as much as </w:t>
      </w:r>
      <w:r>
        <w:rPr>
          <w:sz w:val="24"/>
          <w:szCs w:val="24"/>
          <w:highlight w:val="white"/>
        </w:rPr>
        <w:t>possible how it will be received. Leading a project like this is complicated. We need to be strategic about what leadership style is best suited to ensuring success.</w:t>
      </w:r>
    </w:p>
    <w:p w14:paraId="00000029" w14:textId="77777777" w:rsidR="001701DC" w:rsidRDefault="001C7EF6">
      <w:pPr>
        <w:spacing w:after="160"/>
        <w:rPr>
          <w:sz w:val="24"/>
          <w:szCs w:val="24"/>
          <w:highlight w:val="white"/>
        </w:rPr>
      </w:pPr>
      <w:r>
        <w:rPr>
          <w:sz w:val="24"/>
          <w:szCs w:val="24"/>
          <w:highlight w:val="white"/>
        </w:rPr>
        <w:t>Along those lines, the implementation plan should also describe the evaluation and mainten</w:t>
      </w:r>
      <w:r>
        <w:rPr>
          <w:sz w:val="24"/>
          <w:szCs w:val="24"/>
          <w:highlight w:val="white"/>
        </w:rPr>
        <w:t>ance plans. Because this is a pilot, factoring in a plan for analyzing short and long-term effects on both organizations. Workers – and in the case of the schools, teachers and students – will be impacted by this new program. The implementation plan should</w:t>
      </w:r>
      <w:r>
        <w:rPr>
          <w:sz w:val="24"/>
          <w:szCs w:val="24"/>
          <w:highlight w:val="white"/>
        </w:rPr>
        <w:t xml:space="preserve"> describe our plan for identifying what works and what doesn’t – and what we plan to do about things that don’t work.</w:t>
      </w:r>
    </w:p>
    <w:p w14:paraId="0000002A" w14:textId="77777777" w:rsidR="001701DC" w:rsidRDefault="001C7EF6">
      <w:r>
        <w:pict w14:anchorId="39AE1761">
          <v:rect id="_x0000_i1028" style="width:0;height:1.5pt" o:hralign="center" o:hrstd="t" o:hr="t" fillcolor="#a0a0a0" stroked="f"/>
        </w:pict>
      </w:r>
    </w:p>
    <w:p w14:paraId="0000002B" w14:textId="77777777" w:rsidR="001701DC" w:rsidRDefault="001C7EF6">
      <w:pPr>
        <w:pStyle w:val="Heading1"/>
        <w:keepNext w:val="0"/>
        <w:keepLines w:val="0"/>
        <w:spacing w:before="340" w:after="160" w:line="264" w:lineRule="auto"/>
        <w:rPr>
          <w:sz w:val="62"/>
          <w:szCs w:val="62"/>
          <w:highlight w:val="white"/>
        </w:rPr>
      </w:pPr>
      <w:bookmarkStart w:id="18" w:name="_wfhevqvyocuu" w:colFirst="0" w:colLast="0"/>
      <w:bookmarkEnd w:id="18"/>
      <w:r>
        <w:rPr>
          <w:sz w:val="62"/>
          <w:szCs w:val="62"/>
          <w:highlight w:val="white"/>
        </w:rPr>
        <w:t>Conclusion</w:t>
      </w:r>
    </w:p>
    <w:p w14:paraId="0000002C" w14:textId="77777777" w:rsidR="001701DC" w:rsidRDefault="001C7EF6">
      <w:pPr>
        <w:spacing w:after="160"/>
        <w:rPr>
          <w:sz w:val="24"/>
          <w:szCs w:val="24"/>
          <w:highlight w:val="white"/>
        </w:rPr>
      </w:pPr>
      <w:r>
        <w:rPr>
          <w:sz w:val="24"/>
          <w:szCs w:val="24"/>
          <w:highlight w:val="white"/>
        </w:rPr>
        <w:t>Activity complete! In this activity, you had the opportunity to observe the planning committee identify key components of the implementation plan. They also discussed how understanding the stakeholders will support creating a persuasive and effective prese</w:t>
      </w:r>
      <w:r>
        <w:rPr>
          <w:sz w:val="24"/>
          <w:szCs w:val="24"/>
          <w:highlight w:val="white"/>
        </w:rPr>
        <w:t>ntation. This information should help you complete your own stakeholder presentation for the topic you have chosen for your assignment.</w:t>
      </w:r>
    </w:p>
    <w:p w14:paraId="0000002D" w14:textId="77777777" w:rsidR="001701DC" w:rsidRDefault="001701DC"/>
    <w:p w14:paraId="0000002E" w14:textId="77777777" w:rsidR="001701DC" w:rsidRDefault="001C7EF6">
      <w:pPr>
        <w:pStyle w:val="Heading3"/>
        <w:keepNext w:val="0"/>
        <w:keepLines w:val="0"/>
        <w:shd w:val="clear" w:color="auto" w:fill="0F6DA8"/>
        <w:spacing w:before="0" w:after="0"/>
        <w:rPr>
          <w:color w:val="000000"/>
          <w:sz w:val="26"/>
          <w:szCs w:val="26"/>
        </w:rPr>
      </w:pPr>
      <w:bookmarkStart w:id="19" w:name="_p527zje54m5x" w:colFirst="0" w:colLast="0"/>
      <w:bookmarkEnd w:id="19"/>
      <w:r>
        <w:rPr>
          <w:color w:val="000000"/>
          <w:sz w:val="26"/>
          <w:szCs w:val="26"/>
        </w:rPr>
        <w:t>Assessment Instructions</w:t>
      </w:r>
    </w:p>
    <w:p w14:paraId="0000002F" w14:textId="77777777" w:rsidR="001701DC" w:rsidRDefault="001C7EF6">
      <w:pPr>
        <w:pStyle w:val="Heading4"/>
        <w:keepNext w:val="0"/>
        <w:keepLines w:val="0"/>
        <w:shd w:val="clear" w:color="auto" w:fill="FFFFFF"/>
        <w:spacing w:before="300" w:after="700"/>
        <w:ind w:left="300" w:right="300"/>
        <w:rPr>
          <w:color w:val="222222"/>
          <w:sz w:val="26"/>
          <w:szCs w:val="26"/>
        </w:rPr>
      </w:pPr>
      <w:bookmarkStart w:id="20" w:name="_s34gbo4n31zu" w:colFirst="0" w:colLast="0"/>
      <w:bookmarkEnd w:id="20"/>
      <w:r>
        <w:rPr>
          <w:color w:val="222222"/>
          <w:sz w:val="26"/>
          <w:szCs w:val="26"/>
        </w:rPr>
        <w:t>Preparation</w:t>
      </w:r>
    </w:p>
    <w:p w14:paraId="00000030" w14:textId="77777777" w:rsidR="001701DC" w:rsidRDefault="001C7EF6">
      <w:pPr>
        <w:shd w:val="clear" w:color="auto" w:fill="FFFFFF"/>
        <w:spacing w:before="300" w:after="820"/>
        <w:ind w:left="300" w:right="300"/>
        <w:rPr>
          <w:color w:val="222222"/>
          <w:sz w:val="26"/>
          <w:szCs w:val="26"/>
        </w:rPr>
      </w:pPr>
      <w:r>
        <w:rPr>
          <w:color w:val="222222"/>
          <w:sz w:val="26"/>
          <w:szCs w:val="26"/>
        </w:rPr>
        <w:t>Based on the positive reactions and feedback from stakeholders with regard to the p</w:t>
      </w:r>
      <w:r>
        <w:rPr>
          <w:color w:val="222222"/>
          <w:sz w:val="26"/>
          <w:szCs w:val="26"/>
        </w:rPr>
        <w:t>roposed telehealth technology, executive leaders have decided to move forward with implementation of this telehealth solution and have asked you to develop the implementation plan.</w:t>
      </w:r>
    </w:p>
    <w:p w14:paraId="00000031" w14:textId="77777777" w:rsidR="001701DC" w:rsidRDefault="001C7EF6">
      <w:pPr>
        <w:shd w:val="clear" w:color="auto" w:fill="FFFFFF"/>
        <w:spacing w:before="300" w:after="820"/>
        <w:ind w:left="300" w:right="300"/>
        <w:rPr>
          <w:color w:val="222222"/>
          <w:sz w:val="26"/>
          <w:szCs w:val="26"/>
        </w:rPr>
      </w:pPr>
      <w:r>
        <w:rPr>
          <w:color w:val="222222"/>
          <w:sz w:val="26"/>
          <w:szCs w:val="26"/>
        </w:rPr>
        <w:lastRenderedPageBreak/>
        <w:t>To prepare for the assessment, you are encouraged to reflect on the factors</w:t>
      </w:r>
      <w:r>
        <w:rPr>
          <w:color w:val="222222"/>
          <w:sz w:val="26"/>
          <w:szCs w:val="26"/>
        </w:rPr>
        <w:t xml:space="preserve"> critical to the successful deployment of the new or upgraded telehealth technology and on how such technology would be implemented in your organization or practice setting. In addition, you are encouraged to become familiar with the Systems Development Li</w:t>
      </w:r>
      <w:r>
        <w:rPr>
          <w:color w:val="222222"/>
          <w:sz w:val="26"/>
          <w:szCs w:val="26"/>
        </w:rPr>
        <w:t>fe Cycle (SDLC) process for successfully implementing information systems or a change model for technology use that you think best supports your technology implementation ideas. Refer to the suggested readings, supplemented, as desired, by your own researc</w:t>
      </w:r>
      <w:r>
        <w:rPr>
          <w:color w:val="222222"/>
          <w:sz w:val="26"/>
          <w:szCs w:val="26"/>
        </w:rPr>
        <w:t>h. You may also wish to:</w:t>
      </w:r>
    </w:p>
    <w:p w14:paraId="00000032" w14:textId="77777777" w:rsidR="001701DC" w:rsidRDefault="001C7EF6">
      <w:pPr>
        <w:numPr>
          <w:ilvl w:val="0"/>
          <w:numId w:val="5"/>
        </w:numPr>
        <w:spacing w:before="820"/>
        <w:ind w:left="1020" w:right="300"/>
      </w:pPr>
      <w:r>
        <w:rPr>
          <w:color w:val="222222"/>
          <w:sz w:val="26"/>
          <w:szCs w:val="26"/>
        </w:rPr>
        <w:t>Review the assessment instructions and scoring guide to ensure that you understand the work you will be asked to complete.</w:t>
      </w:r>
    </w:p>
    <w:p w14:paraId="00000033" w14:textId="77777777" w:rsidR="001701DC" w:rsidRDefault="001C7EF6">
      <w:pPr>
        <w:numPr>
          <w:ilvl w:val="0"/>
          <w:numId w:val="5"/>
        </w:numPr>
        <w:spacing w:after="1080"/>
        <w:ind w:left="1020" w:right="300"/>
      </w:pPr>
      <w:r>
        <w:rPr>
          <w:color w:val="222222"/>
          <w:sz w:val="26"/>
          <w:szCs w:val="26"/>
        </w:rPr>
        <w:t>Review the Guiding Questions: Implementation Plan document, which includes questions to consider and additio</w:t>
      </w:r>
      <w:r>
        <w:rPr>
          <w:color w:val="222222"/>
          <w:sz w:val="26"/>
          <w:szCs w:val="26"/>
        </w:rPr>
        <w:t>nal guidance on how to successfully complete the assessment.</w:t>
      </w:r>
    </w:p>
    <w:p w14:paraId="00000034" w14:textId="77777777" w:rsidR="001701DC" w:rsidRDefault="001C7EF6">
      <w:pPr>
        <w:shd w:val="clear" w:color="auto" w:fill="FFFFFF"/>
        <w:spacing w:before="300" w:after="820"/>
        <w:ind w:left="300" w:right="300"/>
        <w:rPr>
          <w:color w:val="222222"/>
          <w:sz w:val="26"/>
          <w:szCs w:val="26"/>
        </w:rPr>
      </w:pPr>
      <w:r>
        <w:rPr>
          <w:color w:val="222222"/>
          <w:sz w:val="26"/>
          <w:szCs w:val="26"/>
        </w:rPr>
        <w:t xml:space="preserve">Note: Remember that you can submit all or a portion of your draft needs assessment summary to </w:t>
      </w:r>
      <w:proofErr w:type="spellStart"/>
      <w:r>
        <w:rPr>
          <w:color w:val="222222"/>
          <w:sz w:val="26"/>
          <w:szCs w:val="26"/>
        </w:rPr>
        <w:t>Smarthinking</w:t>
      </w:r>
      <w:proofErr w:type="spellEnd"/>
      <w:r>
        <w:rPr>
          <w:color w:val="222222"/>
          <w:sz w:val="26"/>
          <w:szCs w:val="26"/>
        </w:rPr>
        <w:t xml:space="preserve"> Tutoring for feedback before you submit the final version for this assessment. If you pl</w:t>
      </w:r>
      <w:r>
        <w:rPr>
          <w:color w:val="222222"/>
          <w:sz w:val="26"/>
          <w:szCs w:val="26"/>
        </w:rPr>
        <w:t>an on using this free service, be mindful of the turnaround time of 24–48 hours for receiving feedback.</w:t>
      </w:r>
    </w:p>
    <w:p w14:paraId="00000035" w14:textId="77777777" w:rsidR="001701DC" w:rsidRDefault="001C7EF6">
      <w:pPr>
        <w:pStyle w:val="Heading4"/>
        <w:keepNext w:val="0"/>
        <w:keepLines w:val="0"/>
        <w:shd w:val="clear" w:color="auto" w:fill="FFFFFF"/>
        <w:spacing w:before="300" w:after="700"/>
        <w:ind w:left="300" w:right="300"/>
        <w:rPr>
          <w:color w:val="222222"/>
          <w:sz w:val="26"/>
          <w:szCs w:val="26"/>
        </w:rPr>
      </w:pPr>
      <w:bookmarkStart w:id="21" w:name="_vcarp2gberrf" w:colFirst="0" w:colLast="0"/>
      <w:bookmarkEnd w:id="21"/>
      <w:r>
        <w:rPr>
          <w:color w:val="222222"/>
          <w:sz w:val="26"/>
          <w:szCs w:val="26"/>
        </w:rPr>
        <w:t>Requirements</w:t>
      </w:r>
    </w:p>
    <w:p w14:paraId="00000036" w14:textId="77777777" w:rsidR="001701DC" w:rsidRDefault="001C7EF6">
      <w:pPr>
        <w:shd w:val="clear" w:color="auto" w:fill="FFFFFF"/>
        <w:spacing w:before="300" w:after="820"/>
        <w:ind w:left="300" w:right="300"/>
        <w:rPr>
          <w:color w:val="222222"/>
          <w:sz w:val="26"/>
          <w:szCs w:val="26"/>
        </w:rPr>
      </w:pPr>
      <w:r>
        <w:rPr>
          <w:color w:val="222222"/>
          <w:sz w:val="26"/>
          <w:szCs w:val="26"/>
        </w:rPr>
        <w:t>Develop a technology implementation plan that supports the vision for safe, high-quality health care in your organization or practice setting.</w:t>
      </w:r>
    </w:p>
    <w:p w14:paraId="00000037" w14:textId="77777777" w:rsidR="001701DC" w:rsidRDefault="001C7EF6">
      <w:pPr>
        <w:shd w:val="clear" w:color="auto" w:fill="FFFFFF"/>
        <w:spacing w:before="300" w:after="820"/>
        <w:ind w:left="300" w:right="300"/>
        <w:rPr>
          <w:color w:val="222222"/>
          <w:sz w:val="26"/>
          <w:szCs w:val="26"/>
        </w:rPr>
      </w:pPr>
      <w:r>
        <w:rPr>
          <w:color w:val="222222"/>
          <w:sz w:val="26"/>
          <w:szCs w:val="26"/>
        </w:rPr>
        <w:t>Complete the Vila Health: Preparing to Develop an Implementation Plan simulation, linked in the required resource</w:t>
      </w:r>
      <w:r>
        <w:rPr>
          <w:color w:val="222222"/>
          <w:sz w:val="26"/>
          <w:szCs w:val="26"/>
        </w:rPr>
        <w:t>s.</w:t>
      </w:r>
    </w:p>
    <w:p w14:paraId="00000038" w14:textId="77777777" w:rsidR="001701DC" w:rsidRDefault="001C7EF6">
      <w:pPr>
        <w:shd w:val="clear" w:color="auto" w:fill="FFFFFF"/>
        <w:spacing w:before="300" w:after="820"/>
        <w:ind w:left="300" w:right="300"/>
        <w:rPr>
          <w:color w:val="222222"/>
          <w:sz w:val="26"/>
          <w:szCs w:val="26"/>
        </w:rPr>
      </w:pPr>
      <w:r>
        <w:rPr>
          <w:color w:val="222222"/>
          <w:sz w:val="26"/>
          <w:szCs w:val="26"/>
        </w:rPr>
        <w:lastRenderedPageBreak/>
        <w:t xml:space="preserve">The implementation plan requirements, outlined below, correspond to the grading criteria in the Implementation Plan Scoring Guide, so be sure to address each point. Read the performance-level descriptions for each criterion to see how your work will be </w:t>
      </w:r>
      <w:r>
        <w:rPr>
          <w:color w:val="222222"/>
          <w:sz w:val="26"/>
          <w:szCs w:val="26"/>
        </w:rPr>
        <w:t>assessed. The Guiding Questions: Implementation Plan document, linked in the resources, provides additional considerations that may be helpful in completing your assessment. In addition, be sure to note the requirements below for document format and length</w:t>
      </w:r>
      <w:r>
        <w:rPr>
          <w:color w:val="222222"/>
          <w:sz w:val="26"/>
          <w:szCs w:val="26"/>
        </w:rPr>
        <w:t xml:space="preserve"> and for citing supporting evidence.</w:t>
      </w:r>
    </w:p>
    <w:p w14:paraId="00000039" w14:textId="77777777" w:rsidR="001701DC" w:rsidRDefault="001C7EF6">
      <w:pPr>
        <w:numPr>
          <w:ilvl w:val="0"/>
          <w:numId w:val="2"/>
        </w:numPr>
        <w:spacing w:before="820"/>
        <w:ind w:left="1020" w:right="300"/>
      </w:pPr>
      <w:r>
        <w:rPr>
          <w:color w:val="222222"/>
          <w:sz w:val="26"/>
          <w:szCs w:val="26"/>
        </w:rPr>
        <w:t>Assess the adequacy of existing telehealth technology infrastructure in your organization or practice setting.</w:t>
      </w:r>
    </w:p>
    <w:p w14:paraId="0000003A" w14:textId="77777777" w:rsidR="001701DC" w:rsidRDefault="001C7EF6">
      <w:pPr>
        <w:numPr>
          <w:ilvl w:val="0"/>
          <w:numId w:val="2"/>
        </w:numPr>
        <w:ind w:left="1020" w:right="300"/>
      </w:pPr>
      <w:r>
        <w:rPr>
          <w:color w:val="222222"/>
          <w:sz w:val="26"/>
          <w:szCs w:val="26"/>
        </w:rPr>
        <w:t>Assign tasks and responsibilities for deploying the new or upgraded telehealth technology.</w:t>
      </w:r>
    </w:p>
    <w:p w14:paraId="0000003B" w14:textId="77777777" w:rsidR="001701DC" w:rsidRDefault="001C7EF6">
      <w:pPr>
        <w:numPr>
          <w:ilvl w:val="0"/>
          <w:numId w:val="2"/>
        </w:numPr>
        <w:ind w:left="1020" w:right="300"/>
      </w:pPr>
      <w:r>
        <w:rPr>
          <w:color w:val="222222"/>
          <w:sz w:val="26"/>
          <w:szCs w:val="26"/>
        </w:rPr>
        <w:t>Develop an implem</w:t>
      </w:r>
      <w:r>
        <w:rPr>
          <w:color w:val="222222"/>
          <w:sz w:val="26"/>
          <w:szCs w:val="26"/>
        </w:rPr>
        <w:t>entation schedule.</w:t>
      </w:r>
    </w:p>
    <w:p w14:paraId="0000003C" w14:textId="77777777" w:rsidR="001701DC" w:rsidRDefault="001C7EF6">
      <w:pPr>
        <w:numPr>
          <w:ilvl w:val="0"/>
          <w:numId w:val="2"/>
        </w:numPr>
        <w:ind w:left="1020" w:right="300"/>
      </w:pPr>
      <w:r>
        <w:rPr>
          <w:color w:val="222222"/>
          <w:sz w:val="26"/>
          <w:szCs w:val="26"/>
        </w:rPr>
        <w:t>Determine staff training requirements and strategies.</w:t>
      </w:r>
    </w:p>
    <w:p w14:paraId="0000003D" w14:textId="77777777" w:rsidR="001701DC" w:rsidRDefault="001C7EF6">
      <w:pPr>
        <w:numPr>
          <w:ilvl w:val="0"/>
          <w:numId w:val="2"/>
        </w:numPr>
        <w:ind w:left="1020" w:right="300"/>
      </w:pPr>
      <w:r>
        <w:rPr>
          <w:color w:val="222222"/>
          <w:sz w:val="26"/>
          <w:szCs w:val="26"/>
        </w:rPr>
        <w:t>Develop a strategy for collaborating with patients and other health care providers.</w:t>
      </w:r>
    </w:p>
    <w:p w14:paraId="0000003E" w14:textId="77777777" w:rsidR="001701DC" w:rsidRDefault="001C7EF6">
      <w:pPr>
        <w:numPr>
          <w:ilvl w:val="0"/>
          <w:numId w:val="2"/>
        </w:numPr>
        <w:ind w:left="1020" w:right="300"/>
      </w:pPr>
      <w:r>
        <w:rPr>
          <w:color w:val="222222"/>
          <w:sz w:val="26"/>
          <w:szCs w:val="26"/>
        </w:rPr>
        <w:t>Develop a post-deployment telehealth technology evaluation and maintenance strategy.</w:t>
      </w:r>
    </w:p>
    <w:p w14:paraId="0000003F" w14:textId="77777777" w:rsidR="001701DC" w:rsidRDefault="001C7EF6">
      <w:pPr>
        <w:numPr>
          <w:ilvl w:val="0"/>
          <w:numId w:val="2"/>
        </w:numPr>
        <w:ind w:left="1020" w:right="300"/>
      </w:pPr>
      <w:r>
        <w:rPr>
          <w:color w:val="222222"/>
          <w:sz w:val="26"/>
          <w:szCs w:val="26"/>
        </w:rPr>
        <w:t>Support assert</w:t>
      </w:r>
      <w:r>
        <w:rPr>
          <w:color w:val="222222"/>
          <w:sz w:val="26"/>
          <w:szCs w:val="26"/>
        </w:rPr>
        <w:t>ions, arguments, propositions, and conclusions with relevant and credible evidence.</w:t>
      </w:r>
    </w:p>
    <w:p w14:paraId="00000040" w14:textId="77777777" w:rsidR="001701DC" w:rsidRDefault="001C7EF6">
      <w:pPr>
        <w:numPr>
          <w:ilvl w:val="0"/>
          <w:numId w:val="2"/>
        </w:numPr>
        <w:spacing w:after="1080"/>
        <w:ind w:left="1020" w:right="300"/>
      </w:pPr>
      <w:r>
        <w:rPr>
          <w:color w:val="222222"/>
          <w:sz w:val="26"/>
          <w:szCs w:val="26"/>
        </w:rPr>
        <w:t>Write clearly and concisely in a logically coherent and appropriate form and style.</w:t>
      </w:r>
    </w:p>
    <w:p w14:paraId="00000041" w14:textId="77777777" w:rsidR="001701DC" w:rsidRDefault="001C7EF6">
      <w:pPr>
        <w:pStyle w:val="Heading5"/>
        <w:keepNext w:val="0"/>
        <w:keepLines w:val="0"/>
        <w:shd w:val="clear" w:color="auto" w:fill="FFFFFF"/>
        <w:spacing w:before="300" w:after="680"/>
        <w:ind w:left="300" w:right="300"/>
        <w:rPr>
          <w:color w:val="222222"/>
          <w:sz w:val="26"/>
          <w:szCs w:val="26"/>
        </w:rPr>
      </w:pPr>
      <w:bookmarkStart w:id="22" w:name="_kovpt3ryv7iw" w:colFirst="0" w:colLast="0"/>
      <w:bookmarkEnd w:id="22"/>
      <w:r>
        <w:rPr>
          <w:color w:val="222222"/>
          <w:sz w:val="26"/>
          <w:szCs w:val="26"/>
        </w:rPr>
        <w:t>Document Format and Length</w:t>
      </w:r>
    </w:p>
    <w:p w14:paraId="00000042" w14:textId="77777777" w:rsidR="001701DC" w:rsidRDefault="001C7EF6">
      <w:pPr>
        <w:shd w:val="clear" w:color="auto" w:fill="FFFFFF"/>
        <w:spacing w:before="300" w:after="820"/>
        <w:ind w:left="300" w:right="300"/>
        <w:rPr>
          <w:color w:val="222222"/>
          <w:sz w:val="26"/>
          <w:szCs w:val="26"/>
        </w:rPr>
      </w:pPr>
      <w:r>
        <w:rPr>
          <w:color w:val="222222"/>
          <w:sz w:val="26"/>
          <w:szCs w:val="26"/>
        </w:rPr>
        <w:t>Format your implementation plan using APA style.</w:t>
      </w:r>
    </w:p>
    <w:p w14:paraId="00000043" w14:textId="77777777" w:rsidR="001701DC" w:rsidRDefault="001C7EF6">
      <w:pPr>
        <w:numPr>
          <w:ilvl w:val="0"/>
          <w:numId w:val="6"/>
        </w:numPr>
        <w:spacing w:before="820"/>
        <w:ind w:left="1020" w:right="300"/>
      </w:pPr>
      <w:r>
        <w:rPr>
          <w:color w:val="222222"/>
          <w:sz w:val="26"/>
          <w:szCs w:val="26"/>
        </w:rPr>
        <w:t xml:space="preserve">Use the APA </w:t>
      </w:r>
      <w:r>
        <w:rPr>
          <w:color w:val="222222"/>
          <w:sz w:val="26"/>
          <w:szCs w:val="26"/>
        </w:rPr>
        <w:t>Style Paper Template, linked in the resources. An APA Style Paper Tutorial is also provided to help you in writing and formatting your implementation plan. Be sure to include:</w:t>
      </w:r>
    </w:p>
    <w:p w14:paraId="00000044" w14:textId="77777777" w:rsidR="001701DC" w:rsidRDefault="001C7EF6">
      <w:pPr>
        <w:numPr>
          <w:ilvl w:val="1"/>
          <w:numId w:val="6"/>
        </w:numPr>
        <w:ind w:left="1740" w:right="300"/>
      </w:pPr>
      <w:r>
        <w:rPr>
          <w:color w:val="222222"/>
          <w:sz w:val="26"/>
          <w:szCs w:val="26"/>
        </w:rPr>
        <w:t>A title page and references page. An abstract is not required.</w:t>
      </w:r>
    </w:p>
    <w:p w14:paraId="00000045" w14:textId="77777777" w:rsidR="001701DC" w:rsidRDefault="001C7EF6">
      <w:pPr>
        <w:numPr>
          <w:ilvl w:val="1"/>
          <w:numId w:val="6"/>
        </w:numPr>
        <w:ind w:left="1740" w:right="300"/>
      </w:pPr>
      <w:r>
        <w:rPr>
          <w:color w:val="222222"/>
          <w:sz w:val="26"/>
          <w:szCs w:val="26"/>
        </w:rPr>
        <w:t>A running head on all pages.</w:t>
      </w:r>
    </w:p>
    <w:p w14:paraId="00000046" w14:textId="77777777" w:rsidR="001701DC" w:rsidRDefault="001C7EF6">
      <w:pPr>
        <w:numPr>
          <w:ilvl w:val="1"/>
          <w:numId w:val="6"/>
        </w:numPr>
        <w:ind w:left="1740" w:right="300"/>
      </w:pPr>
      <w:r>
        <w:rPr>
          <w:color w:val="222222"/>
          <w:sz w:val="26"/>
          <w:szCs w:val="26"/>
        </w:rPr>
        <w:lastRenderedPageBreak/>
        <w:t>Appropriate level 1 section headings.</w:t>
      </w:r>
    </w:p>
    <w:p w14:paraId="00000047" w14:textId="77777777" w:rsidR="001701DC" w:rsidRDefault="001C7EF6">
      <w:pPr>
        <w:numPr>
          <w:ilvl w:val="0"/>
          <w:numId w:val="6"/>
        </w:numPr>
        <w:spacing w:after="1080"/>
        <w:ind w:left="1020" w:right="300"/>
      </w:pPr>
      <w:r>
        <w:rPr>
          <w:color w:val="222222"/>
          <w:sz w:val="26"/>
          <w:szCs w:val="26"/>
        </w:rPr>
        <w:t>Your implementation plan should be 5–7 pages in length, not including the title page and references page.</w:t>
      </w:r>
    </w:p>
    <w:p w14:paraId="00000048" w14:textId="77777777" w:rsidR="001701DC" w:rsidRDefault="001C7EF6">
      <w:pPr>
        <w:pStyle w:val="Heading5"/>
        <w:keepNext w:val="0"/>
        <w:keepLines w:val="0"/>
        <w:shd w:val="clear" w:color="auto" w:fill="FFFFFF"/>
        <w:spacing w:before="300" w:after="680"/>
        <w:ind w:left="300" w:right="300"/>
        <w:rPr>
          <w:color w:val="222222"/>
          <w:sz w:val="26"/>
          <w:szCs w:val="26"/>
        </w:rPr>
      </w:pPr>
      <w:bookmarkStart w:id="23" w:name="_3erszmv1fxca" w:colFirst="0" w:colLast="0"/>
      <w:bookmarkEnd w:id="23"/>
      <w:r>
        <w:rPr>
          <w:color w:val="222222"/>
          <w:sz w:val="26"/>
          <w:szCs w:val="26"/>
        </w:rPr>
        <w:t>Supporting Evidence</w:t>
      </w:r>
    </w:p>
    <w:p w14:paraId="00000049" w14:textId="77777777" w:rsidR="001701DC" w:rsidRDefault="001C7EF6">
      <w:pPr>
        <w:shd w:val="clear" w:color="auto" w:fill="FFFFFF"/>
        <w:spacing w:before="300" w:after="820"/>
        <w:ind w:left="300" w:right="300"/>
        <w:rPr>
          <w:color w:val="222222"/>
          <w:sz w:val="26"/>
          <w:szCs w:val="26"/>
        </w:rPr>
      </w:pPr>
      <w:r>
        <w:rPr>
          <w:color w:val="222222"/>
          <w:sz w:val="26"/>
          <w:szCs w:val="26"/>
        </w:rPr>
        <w:t>Cite at least five credible sources from peer-reviewed journals</w:t>
      </w:r>
      <w:r>
        <w:rPr>
          <w:color w:val="222222"/>
          <w:sz w:val="26"/>
          <w:szCs w:val="26"/>
        </w:rPr>
        <w:t xml:space="preserve"> or professional industry publications to support your implementation plan.</w:t>
      </w:r>
    </w:p>
    <w:p w14:paraId="0000004A" w14:textId="77777777" w:rsidR="001701DC" w:rsidRDefault="001C7EF6">
      <w:pPr>
        <w:pStyle w:val="Heading4"/>
        <w:keepNext w:val="0"/>
        <w:keepLines w:val="0"/>
        <w:shd w:val="clear" w:color="auto" w:fill="FFFFFF"/>
        <w:spacing w:before="300" w:after="700"/>
        <w:ind w:left="300" w:right="300"/>
        <w:rPr>
          <w:color w:val="222222"/>
          <w:sz w:val="26"/>
          <w:szCs w:val="26"/>
        </w:rPr>
      </w:pPr>
      <w:bookmarkStart w:id="24" w:name="_eej76m9d0zit" w:colFirst="0" w:colLast="0"/>
      <w:bookmarkEnd w:id="24"/>
      <w:r>
        <w:rPr>
          <w:color w:val="222222"/>
          <w:sz w:val="26"/>
          <w:szCs w:val="26"/>
        </w:rPr>
        <w:t>Additional Requirements</w:t>
      </w:r>
    </w:p>
    <w:p w14:paraId="0000004B" w14:textId="77777777" w:rsidR="001701DC" w:rsidRDefault="001C7EF6">
      <w:pPr>
        <w:shd w:val="clear" w:color="auto" w:fill="FFFFFF"/>
        <w:spacing w:before="300" w:after="820"/>
        <w:ind w:left="300" w:right="300"/>
        <w:rPr>
          <w:color w:val="222222"/>
          <w:sz w:val="26"/>
          <w:szCs w:val="26"/>
        </w:rPr>
      </w:pPr>
      <w:r>
        <w:rPr>
          <w:color w:val="222222"/>
          <w:sz w:val="26"/>
          <w:szCs w:val="26"/>
        </w:rPr>
        <w:t>Proofread your implementation plan before you submit it to minimize errors that could distract readers and make it more difficult for them to focus on the substance of your plan.</w:t>
      </w:r>
    </w:p>
    <w:p w14:paraId="0000004C" w14:textId="77777777" w:rsidR="001701DC" w:rsidRDefault="001C7EF6">
      <w:pPr>
        <w:shd w:val="clear" w:color="auto" w:fill="FFFFFF"/>
        <w:spacing w:before="300" w:after="820"/>
        <w:ind w:left="300" w:right="300"/>
        <w:rPr>
          <w:color w:val="222222"/>
          <w:sz w:val="26"/>
          <w:szCs w:val="26"/>
        </w:rPr>
      </w:pPr>
      <w:r>
        <w:rPr>
          <w:color w:val="222222"/>
          <w:sz w:val="26"/>
          <w:szCs w:val="26"/>
        </w:rPr>
        <w:t xml:space="preserve">Portfolio Prompt: You may choose to save your implementation plan to your </w:t>
      </w:r>
      <w:proofErr w:type="spellStart"/>
      <w:r>
        <w:rPr>
          <w:color w:val="222222"/>
          <w:sz w:val="26"/>
          <w:szCs w:val="26"/>
        </w:rPr>
        <w:t>ePo</w:t>
      </w:r>
      <w:r>
        <w:rPr>
          <w:color w:val="222222"/>
          <w:sz w:val="26"/>
          <w:szCs w:val="26"/>
        </w:rPr>
        <w:t>rtfolio</w:t>
      </w:r>
      <w:proofErr w:type="spellEnd"/>
      <w:r>
        <w:rPr>
          <w:color w:val="222222"/>
          <w:sz w:val="26"/>
          <w:szCs w:val="26"/>
        </w:rPr>
        <w:t>.</w:t>
      </w:r>
    </w:p>
    <w:p w14:paraId="0000004D" w14:textId="77777777" w:rsidR="001701DC" w:rsidRDefault="001701DC"/>
    <w:sectPr w:rsidR="001701DC">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E0D34"/>
    <w:multiLevelType w:val="multilevel"/>
    <w:tmpl w:val="8C948798"/>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5BA2F40"/>
    <w:multiLevelType w:val="multilevel"/>
    <w:tmpl w:val="D0F27F4E"/>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5CD6FEE"/>
    <w:multiLevelType w:val="multilevel"/>
    <w:tmpl w:val="B3DCAAC0"/>
    <w:lvl w:ilvl="0">
      <w:start w:val="1"/>
      <w:numFmt w:val="bullet"/>
      <w:lvlText w:val="●"/>
      <w:lvlJc w:val="left"/>
      <w:pPr>
        <w:ind w:left="720" w:hanging="360"/>
      </w:pPr>
      <w:rPr>
        <w:rFonts w:ascii="Arial" w:eastAsia="Arial" w:hAnsi="Arial" w:cs="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12C123E"/>
    <w:multiLevelType w:val="multilevel"/>
    <w:tmpl w:val="2DC0A010"/>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FE902F2"/>
    <w:multiLevelType w:val="multilevel"/>
    <w:tmpl w:val="5BA2CE02"/>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01223B1"/>
    <w:multiLevelType w:val="multilevel"/>
    <w:tmpl w:val="00147FB8"/>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5"/>
  </w:num>
  <w:num w:numId="3">
    <w:abstractNumId w:val="1"/>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1DC"/>
    <w:rsid w:val="001701DC"/>
    <w:rsid w:val="001C7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EEDA9A-5D59-4F33-96A3-8FE17A9F2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media.capella.edu/CourseMedia/MSN-FP6214/VilaHealthPreparingToDevelopImplementationPlan/transcript.asp" TargetMode="External"/><Relationship Id="rId3" Type="http://schemas.openxmlformats.org/officeDocument/2006/relationships/settings" Target="settings.xml"/><Relationship Id="rId7" Type="http://schemas.openxmlformats.org/officeDocument/2006/relationships/hyperlink" Target="https://media.capella.edu/CourseMedia/MSN-FP6214/VilaHealthPreparingToDevelopImplementationPlan/transcript.as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dia.capella.edu/CourseMedia/MSN-FP6214/VilaHealthPreparingToDevelopImplementationPlan/wrapper.asp" TargetMode="External"/><Relationship Id="rId11" Type="http://schemas.openxmlformats.org/officeDocument/2006/relationships/fontTable" Target="fontTable.xml"/><Relationship Id="rId5" Type="http://schemas.openxmlformats.org/officeDocument/2006/relationships/hyperlink" Target="http://campustools.capella.edu/redirect.aspx?linkid=4242" TargetMode="External"/><Relationship Id="rId10" Type="http://schemas.openxmlformats.org/officeDocument/2006/relationships/hyperlink" Target="https://media.capella.edu/CourseMedia/MSN-FP6214/VilaHealthPreparingToDevelopImplementationPlan/transcript.asp" TargetMode="External"/><Relationship Id="rId4" Type="http://schemas.openxmlformats.org/officeDocument/2006/relationships/webSettings" Target="webSettings.xml"/><Relationship Id="rId9" Type="http://schemas.openxmlformats.org/officeDocument/2006/relationships/hyperlink" Target="https://media.capella.edu/CourseMedia/MSN-FP6214/VilaHealthPreparingToDevelopImplementationPlan/transcript.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1485</Words>
  <Characters>8465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2020-06-11T00:01:00Z</dcterms:created>
  <dcterms:modified xsi:type="dcterms:W3CDTF">2020-06-11T00:01:00Z</dcterms:modified>
</cp:coreProperties>
</file>